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376" w:rsidRDefault="000D3376" w:rsidP="000D3376">
      <w:pPr>
        <w:ind w:firstLine="720"/>
        <w:jc w:val="both"/>
        <w:rPr>
          <w:sz w:val="24"/>
          <w:szCs w:val="24"/>
        </w:rPr>
      </w:pPr>
    </w:p>
    <w:p w:rsidR="000D3376" w:rsidRDefault="000D3376" w:rsidP="000D3376">
      <w:pPr>
        <w:ind w:firstLine="720"/>
        <w:jc w:val="both"/>
        <w:rPr>
          <w:sz w:val="24"/>
          <w:szCs w:val="24"/>
        </w:rPr>
      </w:pPr>
    </w:p>
    <w:p w:rsidR="00B305A8" w:rsidRDefault="00B305A8" w:rsidP="00B305A8">
      <w:pPr>
        <w:ind w:firstLine="720"/>
        <w:jc w:val="center"/>
        <w:rPr>
          <w:rFonts w:ascii="Times New Roman" w:hAnsi="Times New Roman" w:cs="Times New Roman"/>
          <w:sz w:val="24"/>
          <w:szCs w:val="24"/>
        </w:rPr>
      </w:pPr>
    </w:p>
    <w:p w:rsidR="00B305A8" w:rsidRDefault="00B305A8" w:rsidP="00B305A8">
      <w:pPr>
        <w:ind w:firstLine="720"/>
        <w:jc w:val="center"/>
        <w:rPr>
          <w:rFonts w:ascii="Times New Roman" w:hAnsi="Times New Roman" w:cs="Times New Roman"/>
          <w:sz w:val="24"/>
          <w:szCs w:val="24"/>
        </w:rPr>
      </w:pPr>
    </w:p>
    <w:p w:rsidR="00B305A8" w:rsidRDefault="00B305A8" w:rsidP="00B305A8">
      <w:pPr>
        <w:ind w:firstLine="720"/>
        <w:jc w:val="center"/>
        <w:rPr>
          <w:rFonts w:ascii="Times New Roman" w:hAnsi="Times New Roman" w:cs="Times New Roman"/>
          <w:sz w:val="24"/>
          <w:szCs w:val="24"/>
        </w:rPr>
      </w:pPr>
    </w:p>
    <w:p w:rsidR="00B305A8" w:rsidRDefault="00B305A8" w:rsidP="00B305A8">
      <w:pPr>
        <w:ind w:firstLine="720"/>
        <w:jc w:val="center"/>
        <w:rPr>
          <w:rFonts w:ascii="Times New Roman" w:hAnsi="Times New Roman" w:cs="Times New Roman"/>
          <w:sz w:val="24"/>
          <w:szCs w:val="24"/>
        </w:rPr>
      </w:pPr>
    </w:p>
    <w:p w:rsidR="00B305A8" w:rsidRDefault="00B305A8" w:rsidP="00B305A8">
      <w:pPr>
        <w:ind w:firstLine="720"/>
        <w:jc w:val="center"/>
        <w:rPr>
          <w:rFonts w:ascii="Times New Roman" w:hAnsi="Times New Roman" w:cs="Times New Roman"/>
          <w:sz w:val="24"/>
          <w:szCs w:val="24"/>
        </w:rPr>
      </w:pPr>
    </w:p>
    <w:p w:rsidR="00B305A8" w:rsidRDefault="00B305A8" w:rsidP="00B305A8">
      <w:pPr>
        <w:ind w:firstLine="720"/>
        <w:jc w:val="center"/>
        <w:rPr>
          <w:rFonts w:ascii="Times New Roman" w:hAnsi="Times New Roman" w:cs="Times New Roman"/>
          <w:sz w:val="24"/>
          <w:szCs w:val="24"/>
        </w:rPr>
      </w:pPr>
    </w:p>
    <w:p w:rsidR="00B305A8" w:rsidRDefault="00B305A8" w:rsidP="00B305A8">
      <w:pPr>
        <w:ind w:firstLine="720"/>
        <w:jc w:val="center"/>
        <w:rPr>
          <w:rFonts w:ascii="Times New Roman" w:hAnsi="Times New Roman" w:cs="Times New Roman"/>
          <w:sz w:val="24"/>
          <w:szCs w:val="24"/>
        </w:rPr>
      </w:pPr>
    </w:p>
    <w:p w:rsidR="00B305A8" w:rsidRDefault="00B305A8" w:rsidP="00B305A8">
      <w:pPr>
        <w:ind w:firstLine="720"/>
        <w:jc w:val="center"/>
        <w:rPr>
          <w:rFonts w:ascii="Times New Roman" w:hAnsi="Times New Roman" w:cs="Times New Roman"/>
          <w:sz w:val="24"/>
          <w:szCs w:val="24"/>
        </w:rPr>
      </w:pPr>
    </w:p>
    <w:p w:rsidR="000D3376" w:rsidRDefault="00B305A8" w:rsidP="00B305A8">
      <w:pPr>
        <w:ind w:firstLine="720"/>
        <w:jc w:val="center"/>
        <w:rPr>
          <w:rFonts w:ascii="Times New Roman" w:hAnsi="Times New Roman" w:cs="Times New Roman"/>
          <w:sz w:val="24"/>
          <w:szCs w:val="24"/>
        </w:rPr>
      </w:pPr>
      <w:r w:rsidRPr="000D2A89">
        <w:rPr>
          <w:rFonts w:ascii="Times New Roman" w:hAnsi="Times New Roman" w:cs="Times New Roman"/>
          <w:sz w:val="24"/>
          <w:szCs w:val="24"/>
        </w:rPr>
        <w:t>Relationship between Education, the Self and Society</w:t>
      </w:r>
    </w:p>
    <w:p w:rsidR="00B305A8" w:rsidRDefault="00B305A8" w:rsidP="00B305A8">
      <w:pPr>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B305A8" w:rsidRDefault="00B305A8" w:rsidP="00B305A8">
      <w:pPr>
        <w:ind w:firstLine="720"/>
        <w:jc w:val="center"/>
        <w:rPr>
          <w:sz w:val="24"/>
          <w:szCs w:val="24"/>
        </w:rPr>
      </w:pPr>
      <w:r>
        <w:rPr>
          <w:rFonts w:ascii="Times New Roman" w:hAnsi="Times New Roman" w:cs="Times New Roman"/>
          <w:sz w:val="24"/>
          <w:szCs w:val="24"/>
        </w:rPr>
        <w:t>Institution’s Affiliation</w:t>
      </w:r>
    </w:p>
    <w:p w:rsidR="000D3376" w:rsidRDefault="000D3376" w:rsidP="00B305A8">
      <w:pPr>
        <w:ind w:firstLine="720"/>
        <w:jc w:val="center"/>
        <w:rPr>
          <w:sz w:val="24"/>
          <w:szCs w:val="24"/>
        </w:rPr>
      </w:pPr>
    </w:p>
    <w:p w:rsidR="000D3376" w:rsidRDefault="000D3376" w:rsidP="000D3376">
      <w:pPr>
        <w:ind w:firstLine="720"/>
        <w:jc w:val="both"/>
        <w:rPr>
          <w:sz w:val="24"/>
          <w:szCs w:val="24"/>
        </w:rPr>
      </w:pPr>
    </w:p>
    <w:p w:rsidR="00B305A8" w:rsidRDefault="00B305A8" w:rsidP="000D3376">
      <w:pPr>
        <w:ind w:firstLine="720"/>
        <w:jc w:val="both"/>
        <w:rPr>
          <w:sz w:val="24"/>
          <w:szCs w:val="24"/>
        </w:rPr>
      </w:pPr>
    </w:p>
    <w:p w:rsidR="000D3376" w:rsidRDefault="000D3376" w:rsidP="000D3376">
      <w:pPr>
        <w:ind w:firstLine="720"/>
        <w:jc w:val="both"/>
        <w:rPr>
          <w:sz w:val="24"/>
          <w:szCs w:val="24"/>
        </w:rPr>
      </w:pPr>
    </w:p>
    <w:p w:rsidR="000D3376" w:rsidRDefault="000D3376" w:rsidP="000D3376">
      <w:pPr>
        <w:ind w:firstLine="720"/>
        <w:jc w:val="both"/>
        <w:rPr>
          <w:sz w:val="24"/>
          <w:szCs w:val="24"/>
        </w:rPr>
      </w:pPr>
    </w:p>
    <w:p w:rsidR="000D3376" w:rsidRDefault="000D3376" w:rsidP="000D3376">
      <w:pPr>
        <w:ind w:firstLine="720"/>
        <w:jc w:val="both"/>
        <w:rPr>
          <w:sz w:val="24"/>
          <w:szCs w:val="24"/>
        </w:rPr>
      </w:pPr>
    </w:p>
    <w:p w:rsidR="000D3376" w:rsidRDefault="000D3376" w:rsidP="000D3376">
      <w:pPr>
        <w:ind w:firstLine="720"/>
        <w:jc w:val="both"/>
        <w:rPr>
          <w:sz w:val="24"/>
          <w:szCs w:val="24"/>
        </w:rPr>
      </w:pPr>
    </w:p>
    <w:p w:rsidR="000D3376" w:rsidRDefault="000D3376" w:rsidP="000D3376">
      <w:pPr>
        <w:ind w:firstLine="720"/>
        <w:jc w:val="both"/>
        <w:rPr>
          <w:sz w:val="24"/>
          <w:szCs w:val="24"/>
        </w:rPr>
      </w:pPr>
    </w:p>
    <w:p w:rsidR="000D3376" w:rsidRDefault="000D3376" w:rsidP="000D3376">
      <w:pPr>
        <w:ind w:firstLine="720"/>
        <w:jc w:val="both"/>
        <w:rPr>
          <w:sz w:val="24"/>
          <w:szCs w:val="24"/>
        </w:rPr>
      </w:pPr>
    </w:p>
    <w:p w:rsidR="000D3376" w:rsidRDefault="000D3376" w:rsidP="000D3376">
      <w:pPr>
        <w:ind w:firstLine="720"/>
        <w:jc w:val="both"/>
        <w:rPr>
          <w:sz w:val="24"/>
          <w:szCs w:val="24"/>
        </w:rPr>
      </w:pPr>
    </w:p>
    <w:p w:rsidR="00123923" w:rsidRPr="00B305A8" w:rsidRDefault="00B305A8" w:rsidP="00B305A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Conards holds to the view that,</w:t>
      </w:r>
      <w:r w:rsidR="00581EFA" w:rsidRPr="00B305A8">
        <w:rPr>
          <w:rFonts w:ascii="Times New Roman" w:hAnsi="Times New Roman" w:cs="Times New Roman"/>
          <w:sz w:val="24"/>
          <w:szCs w:val="24"/>
        </w:rPr>
        <w:t xml:space="preserve"> w</w:t>
      </w:r>
      <w:r w:rsidR="00BA5F16" w:rsidRPr="00B305A8">
        <w:rPr>
          <w:rFonts w:ascii="Times New Roman" w:hAnsi="Times New Roman" w:cs="Times New Roman"/>
          <w:sz w:val="24"/>
          <w:szCs w:val="24"/>
        </w:rPr>
        <w:t>hat is lea</w:t>
      </w:r>
      <w:r w:rsidR="00581EFA" w:rsidRPr="00B305A8">
        <w:rPr>
          <w:rFonts w:ascii="Times New Roman" w:hAnsi="Times New Roman" w:cs="Times New Roman"/>
          <w:sz w:val="24"/>
          <w:szCs w:val="24"/>
        </w:rPr>
        <w:t xml:space="preserve">rned at school say Liberal Arts </w:t>
      </w:r>
      <w:r w:rsidR="00BA5F16" w:rsidRPr="00B305A8">
        <w:rPr>
          <w:rFonts w:ascii="Times New Roman" w:hAnsi="Times New Roman" w:cs="Times New Roman"/>
          <w:sz w:val="24"/>
          <w:szCs w:val="24"/>
        </w:rPr>
        <w:t>or any other area of specialization is not meant to qualify people for various careers or jobs. Education imparted at college is not intended f</w:t>
      </w:r>
      <w:bookmarkStart w:id="0" w:name="_GoBack"/>
      <w:bookmarkEnd w:id="0"/>
      <w:r w:rsidR="00BA5F16" w:rsidRPr="00B305A8">
        <w:rPr>
          <w:rFonts w:ascii="Times New Roman" w:hAnsi="Times New Roman" w:cs="Times New Roman"/>
          <w:sz w:val="24"/>
          <w:szCs w:val="24"/>
        </w:rPr>
        <w:t xml:space="preserve">or monetary gain. There is some </w:t>
      </w:r>
      <w:r w:rsidR="001450C7" w:rsidRPr="00B305A8">
        <w:rPr>
          <w:rFonts w:ascii="Times New Roman" w:hAnsi="Times New Roman" w:cs="Times New Roman"/>
          <w:sz w:val="24"/>
          <w:szCs w:val="24"/>
        </w:rPr>
        <w:t>real value</w:t>
      </w:r>
      <w:r w:rsidR="00BA5F16" w:rsidRPr="00B305A8">
        <w:rPr>
          <w:rFonts w:ascii="Times New Roman" w:hAnsi="Times New Roman" w:cs="Times New Roman"/>
          <w:sz w:val="24"/>
          <w:szCs w:val="24"/>
        </w:rPr>
        <w:t xml:space="preserve"> education is supposed to add to the </w:t>
      </w:r>
      <w:r w:rsidR="00581EFA" w:rsidRPr="00B305A8">
        <w:rPr>
          <w:rFonts w:ascii="Times New Roman" w:hAnsi="Times New Roman" w:cs="Times New Roman"/>
          <w:sz w:val="24"/>
          <w:szCs w:val="24"/>
        </w:rPr>
        <w:t>lives</w:t>
      </w:r>
      <w:r w:rsidR="00BA5F16" w:rsidRPr="00B305A8">
        <w:rPr>
          <w:rFonts w:ascii="Times New Roman" w:hAnsi="Times New Roman" w:cs="Times New Roman"/>
          <w:sz w:val="24"/>
          <w:szCs w:val="24"/>
        </w:rPr>
        <w:t xml:space="preserve"> of the people receiving it.</w:t>
      </w:r>
      <w:r w:rsidR="00BC6FA3" w:rsidRPr="00B305A8">
        <w:rPr>
          <w:rFonts w:ascii="Times New Roman" w:hAnsi="Times New Roman" w:cs="Times New Roman"/>
          <w:sz w:val="24"/>
          <w:szCs w:val="24"/>
        </w:rPr>
        <w:t xml:space="preserve"> </w:t>
      </w:r>
      <w:r w:rsidR="00BA5F16" w:rsidRPr="00B305A8">
        <w:rPr>
          <w:rFonts w:ascii="Times New Roman" w:hAnsi="Times New Roman" w:cs="Times New Roman"/>
          <w:sz w:val="24"/>
          <w:szCs w:val="24"/>
        </w:rPr>
        <w:t>Life requires one to make crucial decisions at different stages of aging. This is where the value of what study at college comes in to help. If an individual acquired some substantial amount of education, then their decisions concerning different challenges of life will be more informed than those who didn't receive high-level learning.</w:t>
      </w:r>
      <w:r w:rsidR="00581EFA" w:rsidRPr="00B305A8">
        <w:rPr>
          <w:rFonts w:ascii="Times New Roman" w:hAnsi="Times New Roman" w:cs="Times New Roman"/>
          <w:sz w:val="24"/>
          <w:szCs w:val="24"/>
        </w:rPr>
        <w:t xml:space="preserve"> Acquiring education helps </w:t>
      </w:r>
      <w:proofErr w:type="gramStart"/>
      <w:r w:rsidR="00581EFA" w:rsidRPr="00B305A8">
        <w:rPr>
          <w:rFonts w:ascii="Times New Roman" w:hAnsi="Times New Roman" w:cs="Times New Roman"/>
          <w:sz w:val="24"/>
          <w:szCs w:val="24"/>
        </w:rPr>
        <w:t>us</w:t>
      </w:r>
      <w:proofErr w:type="gramEnd"/>
      <w:r w:rsidR="00581EFA" w:rsidRPr="00B305A8">
        <w:rPr>
          <w:rFonts w:ascii="Times New Roman" w:hAnsi="Times New Roman" w:cs="Times New Roman"/>
          <w:sz w:val="24"/>
          <w:szCs w:val="24"/>
        </w:rPr>
        <w:t xml:space="preserve"> co-exist harmoniously with our surrounding as it helps us make choices wi</w:t>
      </w:r>
      <w:r w:rsidR="00581EFA" w:rsidRPr="00B305A8">
        <w:rPr>
          <w:rFonts w:ascii="Times New Roman" w:hAnsi="Times New Roman" w:cs="Times New Roman"/>
          <w:sz w:val="24"/>
          <w:szCs w:val="24"/>
        </w:rPr>
        <w:t xml:space="preserve">sely. That way we are can live peaceful lives and live longer. All </w:t>
      </w:r>
      <w:r w:rsidR="00BC6FA3" w:rsidRPr="00B305A8">
        <w:rPr>
          <w:rFonts w:ascii="Times New Roman" w:hAnsi="Times New Roman" w:cs="Times New Roman"/>
          <w:sz w:val="24"/>
          <w:szCs w:val="24"/>
        </w:rPr>
        <w:t>these mean</w:t>
      </w:r>
      <w:r w:rsidR="00581EFA" w:rsidRPr="00B305A8">
        <w:rPr>
          <w:rFonts w:ascii="Times New Roman" w:hAnsi="Times New Roman" w:cs="Times New Roman"/>
          <w:sz w:val="24"/>
          <w:szCs w:val="24"/>
        </w:rPr>
        <w:t xml:space="preserve"> that the contribution of the other</w:t>
      </w:r>
      <w:r w:rsidR="002650EE" w:rsidRPr="00B305A8">
        <w:rPr>
          <w:rFonts w:ascii="Times New Roman" w:hAnsi="Times New Roman" w:cs="Times New Roman"/>
          <w:sz w:val="24"/>
          <w:szCs w:val="24"/>
        </w:rPr>
        <w:t xml:space="preserve"> members of society is si</w:t>
      </w:r>
      <w:r w:rsidR="00581EFA" w:rsidRPr="00B305A8">
        <w:rPr>
          <w:rFonts w:ascii="Times New Roman" w:hAnsi="Times New Roman" w:cs="Times New Roman"/>
          <w:sz w:val="24"/>
          <w:szCs w:val="24"/>
        </w:rPr>
        <w:t>gnificant in an individual's ed</w:t>
      </w:r>
      <w:r w:rsidR="002650EE" w:rsidRPr="00B305A8">
        <w:rPr>
          <w:rFonts w:ascii="Times New Roman" w:hAnsi="Times New Roman" w:cs="Times New Roman"/>
          <w:sz w:val="24"/>
          <w:szCs w:val="24"/>
        </w:rPr>
        <w:t>ucation life. Everyone needs assistance to learn how to think</w:t>
      </w:r>
      <w:r w:rsidR="00BC6FA3" w:rsidRPr="00B305A8">
        <w:rPr>
          <w:rFonts w:ascii="Times New Roman" w:hAnsi="Times New Roman" w:cs="Times New Roman"/>
          <w:sz w:val="24"/>
          <w:szCs w:val="24"/>
        </w:rPr>
        <w:t>,</w:t>
      </w:r>
      <w:r w:rsidR="002650EE" w:rsidRPr="00B305A8">
        <w:rPr>
          <w:rFonts w:ascii="Times New Roman" w:hAnsi="Times New Roman" w:cs="Times New Roman"/>
          <w:sz w:val="24"/>
          <w:szCs w:val="24"/>
        </w:rPr>
        <w:t xml:space="preserve"> hence the necessity of educators in colleges and o</w:t>
      </w:r>
      <w:r w:rsidR="000D2A89" w:rsidRPr="00B305A8">
        <w:rPr>
          <w:rFonts w:ascii="Times New Roman" w:hAnsi="Times New Roman" w:cs="Times New Roman"/>
          <w:sz w:val="24"/>
          <w:szCs w:val="24"/>
        </w:rPr>
        <w:t>ther institutions of learning.</w:t>
      </w:r>
    </w:p>
    <w:p w:rsidR="0048534D" w:rsidRPr="00B305A8" w:rsidRDefault="00581EFA" w:rsidP="00B305A8">
      <w:pPr>
        <w:spacing w:line="480" w:lineRule="auto"/>
        <w:ind w:firstLine="720"/>
        <w:jc w:val="both"/>
        <w:rPr>
          <w:rFonts w:ascii="Times New Roman" w:hAnsi="Times New Roman" w:cs="Times New Roman"/>
          <w:sz w:val="24"/>
          <w:szCs w:val="24"/>
        </w:rPr>
      </w:pPr>
      <w:r w:rsidRPr="00B305A8">
        <w:rPr>
          <w:rFonts w:ascii="Times New Roman" w:hAnsi="Times New Roman" w:cs="Times New Roman"/>
          <w:sz w:val="24"/>
          <w:szCs w:val="24"/>
        </w:rPr>
        <w:t>Conards' view differs with Wallace's beliefs about education. Wallace holds on the belief that one does not need the contribution of society to learn how to live. ‘The self' is the center of the wor</w:t>
      </w:r>
      <w:r w:rsidRPr="00B305A8">
        <w:rPr>
          <w:rFonts w:ascii="Times New Roman" w:hAnsi="Times New Roman" w:cs="Times New Roman"/>
          <w:sz w:val="24"/>
          <w:szCs w:val="24"/>
        </w:rPr>
        <w:t>ld and the other members of the society act as distractors of a good life. Life should move at a certain speed that is determined by self, but the society tends to interfere with th</w:t>
      </w:r>
      <w:r w:rsidR="000D2A89" w:rsidRPr="00B305A8">
        <w:rPr>
          <w:rFonts w:ascii="Times New Roman" w:hAnsi="Times New Roman" w:cs="Times New Roman"/>
          <w:sz w:val="24"/>
          <w:szCs w:val="24"/>
        </w:rPr>
        <w:t>e speed hence slowing down life (theguardian.com)</w:t>
      </w:r>
    </w:p>
    <w:p w:rsidR="00D522CF" w:rsidRPr="00B305A8" w:rsidRDefault="00581EFA" w:rsidP="00B305A8">
      <w:pPr>
        <w:spacing w:line="480" w:lineRule="auto"/>
        <w:ind w:firstLine="720"/>
        <w:jc w:val="both"/>
        <w:rPr>
          <w:rFonts w:ascii="Times New Roman" w:hAnsi="Times New Roman" w:cs="Times New Roman"/>
          <w:sz w:val="24"/>
          <w:szCs w:val="24"/>
        </w:rPr>
      </w:pPr>
      <w:r w:rsidRPr="00B305A8">
        <w:rPr>
          <w:rFonts w:ascii="Times New Roman" w:hAnsi="Times New Roman" w:cs="Times New Roman"/>
          <w:sz w:val="24"/>
          <w:szCs w:val="24"/>
        </w:rPr>
        <w:t xml:space="preserve">According to Conards, society is vital in </w:t>
      </w:r>
      <w:r w:rsidRPr="00B305A8">
        <w:rPr>
          <w:rFonts w:ascii="Times New Roman" w:hAnsi="Times New Roman" w:cs="Times New Roman"/>
          <w:sz w:val="24"/>
          <w:szCs w:val="24"/>
        </w:rPr>
        <w:t xml:space="preserve">an individual's education. The society is as </w:t>
      </w:r>
      <w:r w:rsidR="00504C60" w:rsidRPr="00B305A8">
        <w:rPr>
          <w:rFonts w:ascii="Times New Roman" w:hAnsi="Times New Roman" w:cs="Times New Roman"/>
          <w:sz w:val="24"/>
          <w:szCs w:val="24"/>
        </w:rPr>
        <w:t>crucial</w:t>
      </w:r>
      <w:r w:rsidRPr="00B305A8">
        <w:rPr>
          <w:rFonts w:ascii="Times New Roman" w:hAnsi="Times New Roman" w:cs="Times New Roman"/>
          <w:sz w:val="24"/>
          <w:szCs w:val="24"/>
        </w:rPr>
        <w:t xml:space="preserve"> to an individual as water is to the fish. The individual cannot distance him/herself from the community in the process of acquiring education. Conards' perspective is contrary to that of Wallace. Wallace</w:t>
      </w:r>
      <w:r w:rsidRPr="00B305A8">
        <w:rPr>
          <w:rFonts w:ascii="Times New Roman" w:hAnsi="Times New Roman" w:cs="Times New Roman"/>
          <w:sz w:val="24"/>
          <w:szCs w:val="24"/>
        </w:rPr>
        <w:t xml:space="preserve"> believes the rest of society play the role of crowd</w:t>
      </w:r>
      <w:r w:rsidR="000D2A89" w:rsidRPr="00B305A8">
        <w:rPr>
          <w:rFonts w:ascii="Times New Roman" w:hAnsi="Times New Roman" w:cs="Times New Roman"/>
          <w:sz w:val="24"/>
          <w:szCs w:val="24"/>
        </w:rPr>
        <w:t>ing life and making it annoying</w:t>
      </w:r>
      <w:r w:rsidR="000D2A89" w:rsidRPr="00B305A8">
        <w:rPr>
          <w:rFonts w:ascii="Times New Roman" w:hAnsi="Times New Roman" w:cs="Times New Roman"/>
          <w:color w:val="222222"/>
          <w:sz w:val="24"/>
          <w:szCs w:val="24"/>
          <w:shd w:val="clear" w:color="auto" w:fill="FFFFFF"/>
        </w:rPr>
        <w:t xml:space="preserve"> (Wallace, </w:t>
      </w:r>
      <w:r w:rsidR="000D2A89" w:rsidRPr="00B305A8">
        <w:rPr>
          <w:rFonts w:ascii="Times New Roman" w:hAnsi="Times New Roman" w:cs="Times New Roman"/>
          <w:color w:val="222222"/>
          <w:sz w:val="24"/>
          <w:szCs w:val="24"/>
          <w:shd w:val="clear" w:color="auto" w:fill="FFFFFF"/>
        </w:rPr>
        <w:t>2009). </w:t>
      </w:r>
    </w:p>
    <w:p w:rsidR="007C3775" w:rsidRPr="00B305A8" w:rsidRDefault="00581EFA" w:rsidP="00B305A8">
      <w:pPr>
        <w:spacing w:line="480" w:lineRule="auto"/>
        <w:ind w:firstLine="720"/>
        <w:jc w:val="both"/>
        <w:rPr>
          <w:rFonts w:ascii="Times New Roman" w:hAnsi="Times New Roman" w:cs="Times New Roman"/>
          <w:sz w:val="24"/>
          <w:szCs w:val="24"/>
        </w:rPr>
      </w:pPr>
      <w:r w:rsidRPr="00B305A8">
        <w:rPr>
          <w:rFonts w:ascii="Times New Roman" w:hAnsi="Times New Roman" w:cs="Times New Roman"/>
          <w:sz w:val="24"/>
          <w:szCs w:val="24"/>
        </w:rPr>
        <w:lastRenderedPageBreak/>
        <w:t>Wallace and Conards have one thing in common, and that is they are both using real-life stories to drive their diverging perspectives on how people should draw meaning out</w:t>
      </w:r>
      <w:r w:rsidRPr="00B305A8">
        <w:rPr>
          <w:rFonts w:ascii="Times New Roman" w:hAnsi="Times New Roman" w:cs="Times New Roman"/>
          <w:sz w:val="24"/>
          <w:szCs w:val="24"/>
        </w:rPr>
        <w:t xml:space="preserve"> of life. </w:t>
      </w:r>
      <w:r w:rsidR="002F4972" w:rsidRPr="00B305A8">
        <w:rPr>
          <w:rFonts w:ascii="Times New Roman" w:hAnsi="Times New Roman" w:cs="Times New Roman"/>
          <w:sz w:val="24"/>
          <w:szCs w:val="24"/>
        </w:rPr>
        <w:t xml:space="preserve">Both are using equally persuasive language. For instance, Conards uses the story of fish and water to account on how society is essential to an individual. The fish cannot survive outside water since that is how fish's life is designed. Similarly, a person cannot learn how to live and live comfortably but within society. Wallace, on the other hand, uses a parable that presents the society as useless and one that makes life difficult. His story is about an individual driving from work </w:t>
      </w:r>
      <w:r w:rsidRPr="00B305A8">
        <w:rPr>
          <w:rFonts w:ascii="Times New Roman" w:hAnsi="Times New Roman" w:cs="Times New Roman"/>
          <w:sz w:val="24"/>
          <w:szCs w:val="24"/>
        </w:rPr>
        <w:t>heading home.</w:t>
      </w:r>
      <w:r w:rsidRPr="00B305A8">
        <w:rPr>
          <w:rFonts w:ascii="Times New Roman" w:hAnsi="Times New Roman" w:cs="Times New Roman"/>
          <w:sz w:val="24"/>
          <w:szCs w:val="24"/>
        </w:rPr>
        <w:t xml:space="preserve"> This individual has to pass-by the mall to buy some stuff. On the way, this person encounters traffic (members of the society) which interferes with his getting home fast. When he gets to the Supermarket, there long queues of people some of </w:t>
      </w:r>
      <w:r w:rsidR="00B305A8" w:rsidRPr="00B305A8">
        <w:rPr>
          <w:rFonts w:ascii="Times New Roman" w:hAnsi="Times New Roman" w:cs="Times New Roman"/>
          <w:sz w:val="24"/>
          <w:szCs w:val="24"/>
        </w:rPr>
        <w:t>who</w:t>
      </w:r>
      <w:r w:rsidRPr="00B305A8">
        <w:rPr>
          <w:rFonts w:ascii="Times New Roman" w:hAnsi="Times New Roman" w:cs="Times New Roman"/>
          <w:sz w:val="24"/>
          <w:szCs w:val="24"/>
        </w:rPr>
        <w:t xml:space="preserve"> are makin</w:t>
      </w:r>
      <w:r w:rsidRPr="00B305A8">
        <w:rPr>
          <w:rFonts w:ascii="Times New Roman" w:hAnsi="Times New Roman" w:cs="Times New Roman"/>
          <w:sz w:val="24"/>
          <w:szCs w:val="24"/>
        </w:rPr>
        <w:t>g noise and hence making life uncomfortable. Wallace, therefore, believes that society is always there t</w:t>
      </w:r>
      <w:r w:rsidR="000D2A89" w:rsidRPr="00B305A8">
        <w:rPr>
          <w:rFonts w:ascii="Times New Roman" w:hAnsi="Times New Roman" w:cs="Times New Roman"/>
          <w:sz w:val="24"/>
          <w:szCs w:val="24"/>
        </w:rPr>
        <w:t>o add to the challenges of life (theguardian.com)</w:t>
      </w:r>
      <w:r w:rsidR="00B305A8">
        <w:rPr>
          <w:rFonts w:ascii="Times New Roman" w:hAnsi="Times New Roman" w:cs="Times New Roman"/>
          <w:sz w:val="24"/>
          <w:szCs w:val="24"/>
        </w:rPr>
        <w:t>.</w:t>
      </w:r>
    </w:p>
    <w:p w:rsidR="005A689B" w:rsidRPr="00B305A8" w:rsidRDefault="00581EFA" w:rsidP="00B305A8">
      <w:pPr>
        <w:spacing w:line="480" w:lineRule="auto"/>
        <w:ind w:firstLine="720"/>
        <w:jc w:val="both"/>
        <w:rPr>
          <w:rFonts w:ascii="Times New Roman" w:hAnsi="Times New Roman" w:cs="Times New Roman"/>
          <w:sz w:val="24"/>
          <w:szCs w:val="24"/>
        </w:rPr>
      </w:pPr>
      <w:r w:rsidRPr="00B305A8">
        <w:rPr>
          <w:rFonts w:ascii="Times New Roman" w:hAnsi="Times New Roman" w:cs="Times New Roman"/>
          <w:sz w:val="24"/>
          <w:szCs w:val="24"/>
        </w:rPr>
        <w:t xml:space="preserve">Conards and Wallace hold divergent views about the relationship between education, an individual and society but stand </w:t>
      </w:r>
      <w:r w:rsidRPr="00B305A8">
        <w:rPr>
          <w:rFonts w:ascii="Times New Roman" w:hAnsi="Times New Roman" w:cs="Times New Roman"/>
          <w:sz w:val="24"/>
          <w:szCs w:val="24"/>
        </w:rPr>
        <w:t>on a leveled ground on the issue of the value of education.</w:t>
      </w:r>
      <w:r w:rsidR="00233515" w:rsidRPr="00B305A8">
        <w:rPr>
          <w:rFonts w:ascii="Times New Roman" w:hAnsi="Times New Roman" w:cs="Times New Roman"/>
          <w:sz w:val="24"/>
          <w:szCs w:val="24"/>
        </w:rPr>
        <w:t xml:space="preserve"> Knowledge which is acquired through various </w:t>
      </w:r>
      <w:r w:rsidR="00453772" w:rsidRPr="00B305A8">
        <w:rPr>
          <w:rFonts w:ascii="Times New Roman" w:hAnsi="Times New Roman" w:cs="Times New Roman"/>
          <w:sz w:val="24"/>
          <w:szCs w:val="24"/>
        </w:rPr>
        <w:t>means</w:t>
      </w:r>
      <w:r w:rsidR="00233515" w:rsidRPr="00B305A8">
        <w:rPr>
          <w:rFonts w:ascii="Times New Roman" w:hAnsi="Times New Roman" w:cs="Times New Roman"/>
          <w:sz w:val="24"/>
          <w:szCs w:val="24"/>
        </w:rPr>
        <w:t xml:space="preserve"> is of great importance in the life of an individual. Training helps one know how to think and make informed decisions in life. Education helps one deal with the everyday day challenges of life. Education is not acquired solely for monetary gains but to help one live harmoni</w:t>
      </w:r>
      <w:r w:rsidR="000D2A89" w:rsidRPr="00B305A8">
        <w:rPr>
          <w:rFonts w:ascii="Times New Roman" w:hAnsi="Times New Roman" w:cs="Times New Roman"/>
          <w:sz w:val="24"/>
          <w:szCs w:val="24"/>
        </w:rPr>
        <w:t>ously with his/her environment (</w:t>
      </w:r>
      <w:r w:rsidR="000D2A89" w:rsidRPr="00B305A8">
        <w:rPr>
          <w:rFonts w:ascii="Times New Roman" w:hAnsi="Times New Roman" w:cs="Times New Roman"/>
          <w:color w:val="222222"/>
          <w:sz w:val="24"/>
          <w:szCs w:val="24"/>
          <w:shd w:val="clear" w:color="auto" w:fill="FFFFFF"/>
        </w:rPr>
        <w:t xml:space="preserve">Wallace, </w:t>
      </w:r>
      <w:r w:rsidR="000D2A89" w:rsidRPr="00B305A8">
        <w:rPr>
          <w:rFonts w:ascii="Times New Roman" w:hAnsi="Times New Roman" w:cs="Times New Roman"/>
          <w:color w:val="222222"/>
          <w:sz w:val="24"/>
          <w:szCs w:val="24"/>
          <w:shd w:val="clear" w:color="auto" w:fill="FFFFFF"/>
        </w:rPr>
        <w:t>2009). </w:t>
      </w:r>
    </w:p>
    <w:p w:rsidR="007C3775" w:rsidRPr="00B305A8" w:rsidRDefault="007C3775" w:rsidP="00B305A8">
      <w:pPr>
        <w:spacing w:line="480" w:lineRule="auto"/>
        <w:jc w:val="both"/>
        <w:rPr>
          <w:rFonts w:ascii="Times New Roman" w:hAnsi="Times New Roman" w:cs="Times New Roman"/>
          <w:sz w:val="24"/>
          <w:szCs w:val="24"/>
        </w:rPr>
      </w:pPr>
    </w:p>
    <w:p w:rsidR="00B305A8" w:rsidRDefault="00B305A8" w:rsidP="00B305A8">
      <w:pPr>
        <w:spacing w:line="480" w:lineRule="auto"/>
        <w:jc w:val="both"/>
        <w:rPr>
          <w:rFonts w:ascii="Times New Roman" w:hAnsi="Times New Roman" w:cs="Times New Roman"/>
          <w:sz w:val="24"/>
          <w:szCs w:val="24"/>
        </w:rPr>
      </w:pPr>
    </w:p>
    <w:p w:rsidR="00B305A8" w:rsidRDefault="00B305A8" w:rsidP="00B305A8">
      <w:pPr>
        <w:spacing w:line="480" w:lineRule="auto"/>
        <w:jc w:val="both"/>
        <w:rPr>
          <w:rFonts w:ascii="Times New Roman" w:hAnsi="Times New Roman" w:cs="Times New Roman"/>
          <w:sz w:val="24"/>
          <w:szCs w:val="24"/>
        </w:rPr>
      </w:pPr>
    </w:p>
    <w:p w:rsidR="00B305A8" w:rsidRPr="00B305A8" w:rsidRDefault="00B305A8" w:rsidP="00B305A8">
      <w:pPr>
        <w:spacing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2C2FAA" w:rsidRPr="00B305A8" w:rsidRDefault="005A1397" w:rsidP="00B305A8">
      <w:pPr>
        <w:spacing w:line="480" w:lineRule="auto"/>
        <w:jc w:val="center"/>
        <w:rPr>
          <w:rFonts w:ascii="Times New Roman" w:hAnsi="Times New Roman" w:cs="Times New Roman"/>
          <w:sz w:val="24"/>
          <w:szCs w:val="24"/>
        </w:rPr>
      </w:pPr>
      <w:proofErr w:type="gramStart"/>
      <w:r w:rsidRPr="00B305A8">
        <w:rPr>
          <w:rFonts w:ascii="Times New Roman" w:hAnsi="Times New Roman" w:cs="Times New Roman"/>
          <w:color w:val="222222"/>
          <w:sz w:val="24"/>
          <w:szCs w:val="24"/>
          <w:shd w:val="clear" w:color="auto" w:fill="FFFFFF"/>
        </w:rPr>
        <w:t>Wallace, D. F. (2009).</w:t>
      </w:r>
      <w:proofErr w:type="gramEnd"/>
      <w:r w:rsidRPr="00B305A8">
        <w:rPr>
          <w:rFonts w:ascii="Times New Roman" w:hAnsi="Times New Roman" w:cs="Times New Roman"/>
          <w:color w:val="222222"/>
          <w:sz w:val="24"/>
          <w:szCs w:val="24"/>
          <w:shd w:val="clear" w:color="auto" w:fill="FFFFFF"/>
        </w:rPr>
        <w:t> </w:t>
      </w:r>
      <w:r w:rsidRPr="00B305A8">
        <w:rPr>
          <w:rFonts w:ascii="Times New Roman" w:hAnsi="Times New Roman" w:cs="Times New Roman"/>
          <w:i/>
          <w:iCs/>
          <w:color w:val="222222"/>
          <w:sz w:val="24"/>
          <w:szCs w:val="24"/>
          <w:shd w:val="clear" w:color="auto" w:fill="FFFFFF"/>
        </w:rPr>
        <w:t>This is water: Some thoughts, delivered on a significant occasion, about living a compassionate life</w:t>
      </w:r>
      <w:r w:rsidRPr="00B305A8">
        <w:rPr>
          <w:rFonts w:ascii="Times New Roman" w:hAnsi="Times New Roman" w:cs="Times New Roman"/>
          <w:color w:val="222222"/>
          <w:sz w:val="24"/>
          <w:szCs w:val="24"/>
          <w:shd w:val="clear" w:color="auto" w:fill="FFFFFF"/>
        </w:rPr>
        <w:t>. Hachette UK.</w:t>
      </w:r>
    </w:p>
    <w:p w:rsidR="002C2FAA" w:rsidRPr="00B305A8" w:rsidRDefault="002C2FAA" w:rsidP="00B305A8">
      <w:pPr>
        <w:spacing w:line="480" w:lineRule="auto"/>
        <w:jc w:val="center"/>
        <w:rPr>
          <w:rFonts w:ascii="Times New Roman" w:hAnsi="Times New Roman" w:cs="Times New Roman"/>
          <w:sz w:val="24"/>
          <w:szCs w:val="24"/>
        </w:rPr>
      </w:pPr>
      <w:r w:rsidRPr="00B305A8">
        <w:rPr>
          <w:rFonts w:ascii="Times New Roman" w:hAnsi="Times New Roman" w:cs="Times New Roman"/>
          <w:color w:val="222222"/>
          <w:sz w:val="24"/>
          <w:szCs w:val="24"/>
          <w:shd w:val="clear" w:color="auto" w:fill="FFFFFF"/>
        </w:rPr>
        <w:t>Wallace, D. F</w:t>
      </w:r>
      <w:r w:rsidRPr="00B305A8">
        <w:rPr>
          <w:rFonts w:ascii="Times New Roman" w:hAnsi="Times New Roman" w:cs="Times New Roman"/>
          <w:sz w:val="24"/>
          <w:szCs w:val="24"/>
        </w:rPr>
        <w:t xml:space="preserve">. (2008) </w:t>
      </w:r>
      <w:r w:rsidRPr="00B305A8">
        <w:rPr>
          <w:rFonts w:ascii="Times New Roman" w:hAnsi="Times New Roman" w:cs="Times New Roman"/>
          <w:sz w:val="24"/>
          <w:szCs w:val="24"/>
        </w:rPr>
        <w:t>'Plain old untrendy troubles and emotions'</w:t>
      </w:r>
      <w:r w:rsidRPr="00B305A8">
        <w:rPr>
          <w:rFonts w:ascii="Times New Roman" w:hAnsi="Times New Roman" w:cs="Times New Roman"/>
          <w:sz w:val="24"/>
          <w:szCs w:val="24"/>
        </w:rPr>
        <w:t xml:space="preserve"> Retrieved from </w:t>
      </w:r>
      <w:hyperlink r:id="rId7" w:history="1">
        <w:r w:rsidRPr="00B305A8">
          <w:rPr>
            <w:rStyle w:val="Hyperlink"/>
            <w:rFonts w:ascii="Times New Roman" w:hAnsi="Times New Roman" w:cs="Times New Roman"/>
            <w:sz w:val="24"/>
            <w:szCs w:val="24"/>
          </w:rPr>
          <w:t>https://www.theguardian.com/books/2008/sep/20/fiction</w:t>
        </w:r>
      </w:hyperlink>
    </w:p>
    <w:sectPr w:rsidR="002C2FAA" w:rsidRPr="00B305A8" w:rsidSect="000D33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EFA" w:rsidRDefault="00581EFA" w:rsidP="000D3376">
      <w:pPr>
        <w:spacing w:after="0" w:line="240" w:lineRule="auto"/>
      </w:pPr>
      <w:r>
        <w:separator/>
      </w:r>
    </w:p>
  </w:endnote>
  <w:endnote w:type="continuationSeparator" w:id="0">
    <w:p w:rsidR="00581EFA" w:rsidRDefault="00581EFA" w:rsidP="000D3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EFA" w:rsidRDefault="00581EFA" w:rsidP="000D3376">
      <w:pPr>
        <w:spacing w:after="0" w:line="240" w:lineRule="auto"/>
      </w:pPr>
      <w:r>
        <w:separator/>
      </w:r>
    </w:p>
  </w:footnote>
  <w:footnote w:type="continuationSeparator" w:id="0">
    <w:p w:rsidR="00581EFA" w:rsidRDefault="00581EFA" w:rsidP="000D3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A89" w:rsidRPr="000D2A89" w:rsidRDefault="000D2A89" w:rsidP="000D2A89">
    <w:pPr>
      <w:pStyle w:val="Header"/>
      <w:spacing w:line="480" w:lineRule="auto"/>
      <w:rPr>
        <w:rFonts w:ascii="Times New Roman" w:hAnsi="Times New Roman" w:cs="Times New Roman"/>
        <w:sz w:val="24"/>
        <w:szCs w:val="24"/>
      </w:rPr>
    </w:pPr>
    <w:r w:rsidRPr="000D2A89">
      <w:rPr>
        <w:rFonts w:ascii="Times New Roman" w:hAnsi="Times New Roman" w:cs="Times New Roman"/>
        <w:sz w:val="24"/>
        <w:szCs w:val="24"/>
      </w:rPr>
      <w:t>Relationship between Education, the Self and Society</w:t>
    </w:r>
    <w:r>
      <w:rPr>
        <w:rFonts w:ascii="Times New Roman" w:hAnsi="Times New Roman" w:cs="Times New Roman"/>
        <w:sz w:val="24"/>
        <w:szCs w:val="24"/>
      </w:rPr>
      <w:tab/>
    </w:r>
    <w:r w:rsidRPr="000D2A89">
      <w:rPr>
        <w:rFonts w:ascii="Times New Roman" w:hAnsi="Times New Roman" w:cs="Times New Roman"/>
        <w:sz w:val="24"/>
        <w:szCs w:val="24"/>
      </w:rPr>
      <w:t xml:space="preserve"> </w:t>
    </w:r>
    <w:sdt>
      <w:sdtPr>
        <w:rPr>
          <w:rFonts w:ascii="Times New Roman" w:hAnsi="Times New Roman" w:cs="Times New Roman"/>
          <w:sz w:val="24"/>
          <w:szCs w:val="24"/>
        </w:rPr>
        <w:id w:val="1766657594"/>
        <w:docPartObj>
          <w:docPartGallery w:val="Page Numbers (Top of Page)"/>
          <w:docPartUnique/>
        </w:docPartObj>
      </w:sdtPr>
      <w:sdtEndPr>
        <w:rPr>
          <w:noProof/>
        </w:rPr>
      </w:sdtEndPr>
      <w:sdtContent>
        <w:r w:rsidRPr="000D2A89">
          <w:rPr>
            <w:rFonts w:ascii="Times New Roman" w:hAnsi="Times New Roman" w:cs="Times New Roman"/>
            <w:sz w:val="24"/>
            <w:szCs w:val="24"/>
          </w:rPr>
          <w:fldChar w:fldCharType="begin"/>
        </w:r>
        <w:r w:rsidRPr="000D2A89">
          <w:rPr>
            <w:rFonts w:ascii="Times New Roman" w:hAnsi="Times New Roman" w:cs="Times New Roman"/>
            <w:sz w:val="24"/>
            <w:szCs w:val="24"/>
          </w:rPr>
          <w:instrText xml:space="preserve"> PAGE   \* MERGEFORMAT </w:instrText>
        </w:r>
        <w:r w:rsidRPr="000D2A89">
          <w:rPr>
            <w:rFonts w:ascii="Times New Roman" w:hAnsi="Times New Roman" w:cs="Times New Roman"/>
            <w:sz w:val="24"/>
            <w:szCs w:val="24"/>
          </w:rPr>
          <w:fldChar w:fldCharType="separate"/>
        </w:r>
        <w:r w:rsidR="00E16265">
          <w:rPr>
            <w:rFonts w:ascii="Times New Roman" w:hAnsi="Times New Roman" w:cs="Times New Roman"/>
            <w:noProof/>
            <w:sz w:val="24"/>
            <w:szCs w:val="24"/>
          </w:rPr>
          <w:t>2</w:t>
        </w:r>
        <w:r w:rsidRPr="000D2A89">
          <w:rPr>
            <w:rFonts w:ascii="Times New Roman" w:hAnsi="Times New Roman" w:cs="Times New Roman"/>
            <w:noProof/>
            <w:sz w:val="24"/>
            <w:szCs w:val="24"/>
          </w:rPr>
          <w:fldChar w:fldCharType="end"/>
        </w:r>
      </w:sdtContent>
    </w:sdt>
  </w:p>
  <w:p w:rsidR="000D3376" w:rsidRPr="000D2A89" w:rsidRDefault="000D3376" w:rsidP="000D2A8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376" w:rsidRPr="000D3376" w:rsidRDefault="000D3376" w:rsidP="000D3376">
    <w:pPr>
      <w:pStyle w:val="Header"/>
      <w:spacing w:line="480" w:lineRule="auto"/>
      <w:rPr>
        <w:rFonts w:ascii="Times New Roman" w:hAnsi="Times New Roman" w:cs="Times New Roman"/>
        <w:sz w:val="24"/>
        <w:szCs w:val="24"/>
      </w:rPr>
    </w:pPr>
    <w:r w:rsidRPr="000D3376">
      <w:rPr>
        <w:rFonts w:ascii="Times New Roman" w:hAnsi="Times New Roman" w:cs="Times New Roman"/>
        <w:sz w:val="24"/>
        <w:szCs w:val="24"/>
      </w:rPr>
      <w:t>Running Head: THE RELATIONSHIP BETWEEN EDUCATION, THE SELF AND SOCIETY</w:t>
    </w:r>
  </w:p>
  <w:p w:rsidR="000D3376" w:rsidRPr="000D3376" w:rsidRDefault="000D3376" w:rsidP="000D337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F16"/>
    <w:rsid w:val="000D2A89"/>
    <w:rsid w:val="000D3376"/>
    <w:rsid w:val="00123923"/>
    <w:rsid w:val="001450C7"/>
    <w:rsid w:val="00233515"/>
    <w:rsid w:val="002650EE"/>
    <w:rsid w:val="002C2FAA"/>
    <w:rsid w:val="002F4972"/>
    <w:rsid w:val="00453772"/>
    <w:rsid w:val="0048534D"/>
    <w:rsid w:val="004E63E0"/>
    <w:rsid w:val="005044D8"/>
    <w:rsid w:val="00504C60"/>
    <w:rsid w:val="00581EFA"/>
    <w:rsid w:val="005A1397"/>
    <w:rsid w:val="005A689B"/>
    <w:rsid w:val="007C3775"/>
    <w:rsid w:val="00B305A8"/>
    <w:rsid w:val="00BA5F16"/>
    <w:rsid w:val="00BC6FA3"/>
    <w:rsid w:val="00D522CF"/>
    <w:rsid w:val="00E16265"/>
    <w:rsid w:val="00FB1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2FAA"/>
    <w:rPr>
      <w:color w:val="0000FF"/>
      <w:u w:val="single"/>
    </w:rPr>
  </w:style>
  <w:style w:type="paragraph" w:styleId="Header">
    <w:name w:val="header"/>
    <w:basedOn w:val="Normal"/>
    <w:link w:val="HeaderChar"/>
    <w:uiPriority w:val="99"/>
    <w:unhideWhenUsed/>
    <w:rsid w:val="000D3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376"/>
  </w:style>
  <w:style w:type="paragraph" w:styleId="Footer">
    <w:name w:val="footer"/>
    <w:basedOn w:val="Normal"/>
    <w:link w:val="FooterChar"/>
    <w:uiPriority w:val="99"/>
    <w:unhideWhenUsed/>
    <w:rsid w:val="000D3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3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2FAA"/>
    <w:rPr>
      <w:color w:val="0000FF"/>
      <w:u w:val="single"/>
    </w:rPr>
  </w:style>
  <w:style w:type="paragraph" w:styleId="Header">
    <w:name w:val="header"/>
    <w:basedOn w:val="Normal"/>
    <w:link w:val="HeaderChar"/>
    <w:uiPriority w:val="99"/>
    <w:unhideWhenUsed/>
    <w:rsid w:val="000D3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376"/>
  </w:style>
  <w:style w:type="paragraph" w:styleId="Footer">
    <w:name w:val="footer"/>
    <w:basedOn w:val="Normal"/>
    <w:link w:val="FooterChar"/>
    <w:uiPriority w:val="99"/>
    <w:unhideWhenUsed/>
    <w:rsid w:val="000D3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guardian.com/books/2008/sep/20/fic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Avant-Garde High</dc:creator>
  <cp:lastModifiedBy>qwerty</cp:lastModifiedBy>
  <cp:revision>2</cp:revision>
  <dcterms:created xsi:type="dcterms:W3CDTF">2019-04-08T15:36:00Z</dcterms:created>
  <dcterms:modified xsi:type="dcterms:W3CDTF">2019-04-08T15:36:00Z</dcterms:modified>
</cp:coreProperties>
</file>